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DD" w:rsidRPr="0025437C" w:rsidRDefault="00E642DD" w:rsidP="0025437C">
      <w:pPr>
        <w:spacing w:line="360" w:lineRule="auto"/>
        <w:ind w:left="-284" w:right="-568"/>
        <w:rPr>
          <w:rFonts w:ascii="Arial" w:hAnsi="Arial" w:cs="Arial"/>
          <w:b/>
          <w:bCs/>
          <w:color w:val="00CC00"/>
          <w:sz w:val="28"/>
          <w:szCs w:val="28"/>
          <w:u w:val="single"/>
        </w:rPr>
      </w:pPr>
      <w:r w:rsidRPr="0025437C">
        <w:rPr>
          <w:rFonts w:ascii="Arial" w:hAnsi="Arial" w:cs="Arial"/>
          <w:b/>
          <w:bCs/>
          <w:color w:val="00CC00"/>
          <w:sz w:val="28"/>
          <w:szCs w:val="28"/>
          <w:u w:val="single"/>
        </w:rPr>
        <w:t>2.  EL ETIQUETADO DE LOS ALIMENTOS: ¿QUE COMEMOS?</w:t>
      </w:r>
    </w:p>
    <w:p w:rsidR="00E642DD" w:rsidRPr="00F24F12" w:rsidRDefault="00E642DD" w:rsidP="0025437C">
      <w:pPr>
        <w:spacing w:line="360" w:lineRule="auto"/>
        <w:ind w:left="-284" w:right="-568"/>
        <w:rPr>
          <w:rFonts w:ascii="Arial" w:hAnsi="Arial" w:cs="Arial"/>
          <w:b/>
          <w:bCs/>
          <w:color w:val="00CC00"/>
        </w:rPr>
      </w:pPr>
      <w:r w:rsidRPr="00F24F12">
        <w:rPr>
          <w:rFonts w:ascii="Arial" w:hAnsi="Arial" w:cs="Arial"/>
          <w:b/>
          <w:bCs/>
          <w:color w:val="00CC00"/>
        </w:rPr>
        <w:t>OBJETIVOS</w:t>
      </w:r>
    </w:p>
    <w:p w:rsidR="00E642DD" w:rsidRPr="00F24F12" w:rsidRDefault="00E642DD" w:rsidP="0025437C">
      <w:pPr>
        <w:pStyle w:val="NormalWeb"/>
        <w:numPr>
          <w:ilvl w:val="0"/>
          <w:numId w:val="6"/>
        </w:numPr>
        <w:spacing w:beforeAutospacing="1" w:afterAutospacing="1" w:line="360" w:lineRule="auto"/>
        <w:ind w:left="-284" w:right="-568"/>
        <w:rPr>
          <w:rFonts w:ascii="Arial" w:hAnsi="Arial" w:cs="Arial"/>
          <w:sz w:val="22"/>
          <w:szCs w:val="22"/>
        </w:rPr>
      </w:pPr>
      <w:r w:rsidRPr="00F24F12">
        <w:rPr>
          <w:rFonts w:ascii="Arial" w:hAnsi="Arial" w:cs="Arial"/>
          <w:sz w:val="22"/>
          <w:szCs w:val="22"/>
        </w:rPr>
        <w:t>Familiarizar al alumno/</w:t>
      </w:r>
      <w:proofErr w:type="spellStart"/>
      <w:r w:rsidRPr="00F24F12">
        <w:rPr>
          <w:rFonts w:ascii="Arial" w:hAnsi="Arial" w:cs="Arial"/>
          <w:sz w:val="22"/>
          <w:szCs w:val="22"/>
        </w:rPr>
        <w:t>a</w:t>
      </w:r>
      <w:proofErr w:type="spellEnd"/>
      <w:r w:rsidRPr="00F24F12">
        <w:rPr>
          <w:rFonts w:ascii="Arial" w:hAnsi="Arial" w:cs="Arial"/>
          <w:sz w:val="22"/>
          <w:szCs w:val="22"/>
        </w:rPr>
        <w:t xml:space="preserve"> en la lectura de las etiquetas y la información nutricional que contienen.</w:t>
      </w:r>
    </w:p>
    <w:p w:rsidR="00E642DD" w:rsidRPr="00F24F12" w:rsidRDefault="00E642DD" w:rsidP="0025437C">
      <w:pPr>
        <w:numPr>
          <w:ilvl w:val="0"/>
          <w:numId w:val="6"/>
        </w:numPr>
        <w:suppressAutoHyphens w:val="0"/>
        <w:spacing w:after="0" w:line="360" w:lineRule="auto"/>
        <w:ind w:left="-284" w:right="-568"/>
        <w:rPr>
          <w:rFonts w:ascii="Arial" w:hAnsi="Arial" w:cs="Arial"/>
        </w:rPr>
      </w:pPr>
      <w:r w:rsidRPr="00F24F12">
        <w:rPr>
          <w:rFonts w:ascii="Arial" w:hAnsi="Arial" w:cs="Arial"/>
        </w:rPr>
        <w:t>Concienciar de la importancia de tener en cuenta la información de las etiquetas de los alimentos antes de comprar un producto alimenticio.</w:t>
      </w:r>
    </w:p>
    <w:p w:rsidR="00E642DD" w:rsidRPr="00F24F12" w:rsidRDefault="00E642DD" w:rsidP="0025437C">
      <w:pPr>
        <w:widowControl w:val="0"/>
        <w:numPr>
          <w:ilvl w:val="0"/>
          <w:numId w:val="6"/>
        </w:numPr>
        <w:suppressAutoHyphens w:val="0"/>
        <w:spacing w:after="0" w:line="360" w:lineRule="auto"/>
        <w:ind w:left="-284" w:right="-568"/>
        <w:rPr>
          <w:rFonts w:ascii="Arial" w:hAnsi="Arial" w:cs="Arial"/>
        </w:rPr>
      </w:pPr>
      <w:r w:rsidRPr="00F24F12">
        <w:rPr>
          <w:rFonts w:ascii="Arial" w:hAnsi="Arial" w:cs="Arial"/>
        </w:rPr>
        <w:t>Aprender diferentes técnicas de conservación de los alimentos.</w:t>
      </w:r>
    </w:p>
    <w:p w:rsidR="00E642DD" w:rsidRPr="004710C1" w:rsidRDefault="00E642DD" w:rsidP="0025437C">
      <w:pPr>
        <w:widowControl w:val="0"/>
        <w:numPr>
          <w:ilvl w:val="0"/>
          <w:numId w:val="6"/>
        </w:numPr>
        <w:suppressAutoHyphens w:val="0"/>
        <w:spacing w:after="0" w:line="360" w:lineRule="auto"/>
        <w:ind w:left="-284" w:right="-568"/>
        <w:rPr>
          <w:rFonts w:ascii="Arial" w:hAnsi="Arial" w:cs="Arial"/>
          <w:bCs/>
        </w:rPr>
      </w:pPr>
      <w:r w:rsidRPr="004710C1">
        <w:rPr>
          <w:rFonts w:ascii="Arial" w:hAnsi="Arial" w:cs="Arial"/>
        </w:rPr>
        <w:t>Conocer los diferentes tipos de aditivos y para que se utilizan.</w:t>
      </w:r>
    </w:p>
    <w:p w:rsidR="00E642DD" w:rsidRPr="004710C1" w:rsidRDefault="00E642DD" w:rsidP="0025437C">
      <w:pPr>
        <w:widowControl w:val="0"/>
        <w:suppressAutoHyphens w:val="0"/>
        <w:spacing w:after="0" w:line="360" w:lineRule="auto"/>
        <w:ind w:left="-284" w:right="-568"/>
        <w:rPr>
          <w:rFonts w:ascii="Arial" w:hAnsi="Arial" w:cs="Arial"/>
          <w:bCs/>
        </w:rPr>
      </w:pPr>
    </w:p>
    <w:p w:rsidR="00E642DD" w:rsidRPr="00F24F12" w:rsidRDefault="00E642DD" w:rsidP="0025437C">
      <w:pPr>
        <w:spacing w:line="360" w:lineRule="auto"/>
        <w:ind w:left="-284" w:right="-568"/>
        <w:rPr>
          <w:rFonts w:ascii="Arial" w:hAnsi="Arial" w:cs="Arial"/>
          <w:b/>
          <w:bCs/>
          <w:color w:val="00CC00"/>
          <w:lang w:val="es-ES_tradnl"/>
        </w:rPr>
      </w:pPr>
      <w:r w:rsidRPr="00F24F12">
        <w:rPr>
          <w:rFonts w:ascii="Arial" w:hAnsi="Arial" w:cs="Arial"/>
          <w:b/>
          <w:bCs/>
          <w:color w:val="00CC00"/>
          <w:lang w:val="es-ES_tradnl"/>
        </w:rPr>
        <w:t>CONTENIDOS</w:t>
      </w:r>
    </w:p>
    <w:p w:rsidR="00E642DD" w:rsidRPr="004710C1" w:rsidRDefault="00E642DD" w:rsidP="0025437C">
      <w:pPr>
        <w:spacing w:line="360" w:lineRule="auto"/>
        <w:ind w:left="-284" w:right="-568"/>
        <w:rPr>
          <w:rFonts w:ascii="Arial" w:hAnsi="Arial" w:cs="Arial"/>
          <w:bCs/>
          <w:u w:val="single"/>
        </w:rPr>
      </w:pPr>
      <w:r w:rsidRPr="004710C1">
        <w:rPr>
          <w:rFonts w:ascii="Arial" w:hAnsi="Arial" w:cs="Arial"/>
          <w:bCs/>
          <w:u w:val="single"/>
        </w:rPr>
        <w:t xml:space="preserve">Conceptos </w:t>
      </w:r>
    </w:p>
    <w:p w:rsidR="00E642DD" w:rsidRPr="00F24F12" w:rsidRDefault="00E642DD" w:rsidP="0025437C">
      <w:pPr>
        <w:numPr>
          <w:ilvl w:val="0"/>
          <w:numId w:val="1"/>
        </w:numPr>
        <w:suppressAutoHyphens w:val="0"/>
        <w:spacing w:after="0" w:line="360" w:lineRule="auto"/>
        <w:ind w:left="-284" w:right="-568"/>
        <w:rPr>
          <w:rFonts w:ascii="Arial" w:hAnsi="Arial" w:cs="Arial"/>
          <w:bCs/>
        </w:rPr>
      </w:pPr>
      <w:r w:rsidRPr="00F24F12">
        <w:rPr>
          <w:rFonts w:ascii="Arial" w:hAnsi="Arial" w:cs="Arial"/>
          <w:bCs/>
        </w:rPr>
        <w:t xml:space="preserve">Valor energético y nutricional de los alimentos. </w:t>
      </w:r>
    </w:p>
    <w:p w:rsidR="00E642DD" w:rsidRPr="00F24F12" w:rsidRDefault="00E642DD" w:rsidP="0025437C">
      <w:pPr>
        <w:pStyle w:val="NormalWeb"/>
        <w:numPr>
          <w:ilvl w:val="0"/>
          <w:numId w:val="1"/>
        </w:numPr>
        <w:spacing w:beforeAutospacing="1" w:afterAutospacing="1" w:line="360" w:lineRule="auto"/>
        <w:ind w:left="-284" w:right="-568"/>
        <w:rPr>
          <w:rFonts w:ascii="Arial" w:hAnsi="Arial" w:cs="Arial"/>
          <w:sz w:val="22"/>
          <w:szCs w:val="22"/>
        </w:rPr>
      </w:pPr>
      <w:r w:rsidRPr="00F24F12">
        <w:rPr>
          <w:rFonts w:ascii="Arial" w:hAnsi="Arial" w:cs="Arial"/>
          <w:sz w:val="22"/>
          <w:szCs w:val="22"/>
        </w:rPr>
        <w:t>Normativa general española sobre el etiquetado de los alimentos (Real decreto 1334/1999, de 31 de julio, del BOE).</w:t>
      </w:r>
    </w:p>
    <w:p w:rsidR="00E642DD" w:rsidRPr="004710C1" w:rsidRDefault="00E642DD" w:rsidP="0025437C">
      <w:pPr>
        <w:numPr>
          <w:ilvl w:val="0"/>
          <w:numId w:val="1"/>
        </w:numPr>
        <w:suppressAutoHyphens w:val="0"/>
        <w:spacing w:after="0" w:line="360" w:lineRule="auto"/>
        <w:ind w:left="-284" w:right="-568"/>
        <w:rPr>
          <w:rFonts w:ascii="Arial" w:hAnsi="Arial" w:cs="Arial"/>
          <w:bCs/>
        </w:rPr>
      </w:pPr>
      <w:r w:rsidRPr="004710C1">
        <w:rPr>
          <w:rFonts w:ascii="Arial" w:hAnsi="Arial" w:cs="Arial"/>
          <w:bCs/>
        </w:rPr>
        <w:t>Conservantes y colorantes más usados</w:t>
      </w:r>
    </w:p>
    <w:p w:rsidR="00E642DD" w:rsidRPr="004710C1" w:rsidRDefault="00E642DD" w:rsidP="0025437C">
      <w:pPr>
        <w:spacing w:line="360" w:lineRule="auto"/>
        <w:ind w:left="-284" w:right="-568"/>
        <w:rPr>
          <w:rFonts w:ascii="Arial" w:hAnsi="Arial" w:cs="Arial"/>
          <w:bCs/>
          <w:u w:val="single"/>
        </w:rPr>
      </w:pPr>
      <w:r w:rsidRPr="004710C1">
        <w:rPr>
          <w:rFonts w:ascii="Arial" w:hAnsi="Arial" w:cs="Arial"/>
          <w:bCs/>
          <w:u w:val="single"/>
        </w:rPr>
        <w:t>Procedimientos, destrezas y habilidades</w:t>
      </w:r>
    </w:p>
    <w:p w:rsidR="00E642DD" w:rsidRPr="00F24F12" w:rsidRDefault="00E642DD" w:rsidP="0025437C">
      <w:pPr>
        <w:numPr>
          <w:ilvl w:val="0"/>
          <w:numId w:val="3"/>
        </w:numPr>
        <w:suppressAutoHyphens w:val="0"/>
        <w:spacing w:after="0" w:line="360" w:lineRule="auto"/>
        <w:ind w:left="-284" w:right="-568"/>
        <w:rPr>
          <w:rFonts w:ascii="Arial" w:hAnsi="Arial" w:cs="Arial"/>
          <w:bCs/>
        </w:rPr>
      </w:pPr>
      <w:r w:rsidRPr="00F24F12">
        <w:rPr>
          <w:rFonts w:ascii="Arial" w:hAnsi="Arial" w:cs="Arial"/>
          <w:bCs/>
        </w:rPr>
        <w:t>Interpretación de esquemas, tablas, imágenes y dibujos de las etiquetas de los alimentos.</w:t>
      </w:r>
    </w:p>
    <w:p w:rsidR="00E642DD" w:rsidRPr="004710C1" w:rsidRDefault="00E642DD" w:rsidP="0025437C">
      <w:pPr>
        <w:numPr>
          <w:ilvl w:val="0"/>
          <w:numId w:val="3"/>
        </w:numPr>
        <w:suppressAutoHyphens w:val="0"/>
        <w:spacing w:after="0" w:line="360" w:lineRule="auto"/>
        <w:ind w:left="-284" w:right="-568"/>
        <w:rPr>
          <w:rFonts w:ascii="Arial" w:hAnsi="Arial" w:cs="Arial"/>
          <w:bCs/>
        </w:rPr>
      </w:pPr>
      <w:r w:rsidRPr="004710C1">
        <w:rPr>
          <w:rFonts w:ascii="Arial" w:hAnsi="Arial" w:cs="Arial"/>
          <w:bCs/>
        </w:rPr>
        <w:t>Aplicación de cálculos sencillos para la evaluación de las necesidades energéticas.</w:t>
      </w:r>
    </w:p>
    <w:p w:rsidR="00E642DD" w:rsidRPr="004710C1" w:rsidRDefault="00E642DD" w:rsidP="0025437C">
      <w:pPr>
        <w:spacing w:line="360" w:lineRule="auto"/>
        <w:ind w:left="-284" w:right="-568"/>
        <w:rPr>
          <w:rFonts w:ascii="Arial" w:hAnsi="Arial" w:cs="Arial"/>
          <w:bCs/>
          <w:u w:val="single"/>
        </w:rPr>
      </w:pPr>
      <w:r w:rsidRPr="004710C1">
        <w:rPr>
          <w:rFonts w:ascii="Arial" w:hAnsi="Arial" w:cs="Arial"/>
          <w:bCs/>
          <w:u w:val="single"/>
        </w:rPr>
        <w:t>Actitudes</w:t>
      </w:r>
    </w:p>
    <w:p w:rsidR="00E642DD" w:rsidRPr="00F24F12" w:rsidRDefault="00E642DD" w:rsidP="0025437C">
      <w:pPr>
        <w:numPr>
          <w:ilvl w:val="0"/>
          <w:numId w:val="4"/>
        </w:numPr>
        <w:suppressAutoHyphens w:val="0"/>
        <w:spacing w:after="0" w:line="360" w:lineRule="auto"/>
        <w:ind w:left="-284" w:right="-568"/>
        <w:rPr>
          <w:rFonts w:ascii="Arial" w:hAnsi="Arial" w:cs="Arial"/>
          <w:bCs/>
        </w:rPr>
      </w:pPr>
      <w:r w:rsidRPr="00F24F12">
        <w:rPr>
          <w:rFonts w:ascii="Arial" w:hAnsi="Arial" w:cs="Arial"/>
          <w:bCs/>
        </w:rPr>
        <w:t>Actitud abierta para aceptar modificaciones en los hábitos alimentarios dirigidas a mejorar nuestra salud.</w:t>
      </w:r>
    </w:p>
    <w:p w:rsidR="00E642DD" w:rsidRPr="0025437C" w:rsidRDefault="00E642DD" w:rsidP="0025437C">
      <w:pPr>
        <w:numPr>
          <w:ilvl w:val="0"/>
          <w:numId w:val="4"/>
        </w:numPr>
        <w:suppressAutoHyphens w:val="0"/>
        <w:spacing w:after="0" w:line="360" w:lineRule="auto"/>
        <w:ind w:left="-284" w:right="-568"/>
        <w:rPr>
          <w:rFonts w:ascii="Arial" w:hAnsi="Arial" w:cs="Arial"/>
          <w:b/>
          <w:bCs/>
          <w:color w:val="009900"/>
        </w:rPr>
      </w:pPr>
      <w:r w:rsidRPr="0025437C">
        <w:rPr>
          <w:rFonts w:ascii="Arial" w:hAnsi="Arial" w:cs="Arial"/>
          <w:bCs/>
        </w:rPr>
        <w:t>Desarrollar una actitud crítica ante ciertos hábitos consumistas poco saludables.</w:t>
      </w:r>
    </w:p>
    <w:p w:rsidR="00E642DD" w:rsidRPr="00F24F12" w:rsidRDefault="00E642DD" w:rsidP="0025437C">
      <w:pPr>
        <w:spacing w:line="360" w:lineRule="auto"/>
        <w:ind w:left="-284" w:right="-568"/>
        <w:rPr>
          <w:rFonts w:ascii="Arial" w:hAnsi="Arial" w:cs="Arial"/>
          <w:b/>
          <w:bCs/>
          <w:color w:val="009900"/>
        </w:rPr>
      </w:pPr>
    </w:p>
    <w:p w:rsidR="00E642DD" w:rsidRPr="00F24F12" w:rsidRDefault="00E642DD" w:rsidP="0025437C">
      <w:pPr>
        <w:spacing w:line="360" w:lineRule="auto"/>
        <w:ind w:left="-284" w:right="-568"/>
        <w:rPr>
          <w:rFonts w:ascii="Arial" w:hAnsi="Arial" w:cs="Arial"/>
          <w:b/>
          <w:bCs/>
          <w:iCs/>
          <w:color w:val="00CC00"/>
          <w:lang w:val="es-ES_tradnl"/>
        </w:rPr>
      </w:pPr>
      <w:r w:rsidRPr="00F24F12">
        <w:rPr>
          <w:rFonts w:ascii="Arial" w:hAnsi="Arial" w:cs="Arial"/>
          <w:b/>
          <w:bCs/>
          <w:iCs/>
          <w:color w:val="00CC00"/>
          <w:lang w:val="es-ES_tradnl"/>
        </w:rPr>
        <w:t xml:space="preserve">EVALUACIÓN </w:t>
      </w:r>
    </w:p>
    <w:p w:rsidR="00E642DD" w:rsidRPr="00F24F12" w:rsidRDefault="00E642DD" w:rsidP="0025437C">
      <w:pPr>
        <w:numPr>
          <w:ilvl w:val="0"/>
          <w:numId w:val="2"/>
        </w:numPr>
        <w:suppressAutoHyphens w:val="0"/>
        <w:spacing w:after="0" w:line="360" w:lineRule="auto"/>
        <w:ind w:left="-284" w:right="-568"/>
        <w:rPr>
          <w:rFonts w:ascii="Arial" w:hAnsi="Arial" w:cs="Arial"/>
          <w:bCs/>
          <w:lang w:val="es-ES_tradnl"/>
        </w:rPr>
      </w:pPr>
      <w:r w:rsidRPr="00F24F12">
        <w:rPr>
          <w:rFonts w:ascii="Arial" w:hAnsi="Arial" w:cs="Arial"/>
          <w:bCs/>
          <w:lang w:val="es-ES_tradnl"/>
        </w:rPr>
        <w:t>Los instrumentos de evaluación serán el diario de clase, debates, charlas, coloquios, escalas de observación y registro anecdótico.</w:t>
      </w:r>
    </w:p>
    <w:p w:rsidR="00E642DD" w:rsidRPr="00F24F12" w:rsidRDefault="00E642DD" w:rsidP="0025437C">
      <w:pPr>
        <w:spacing w:line="360" w:lineRule="auto"/>
        <w:ind w:left="-284" w:right="-568"/>
        <w:rPr>
          <w:rFonts w:ascii="Arial" w:hAnsi="Arial" w:cs="Arial"/>
          <w:bCs/>
          <w:lang w:val="es-ES_tradnl"/>
        </w:rPr>
      </w:pPr>
    </w:p>
    <w:p w:rsidR="00E642DD" w:rsidRPr="00F24F12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b/>
          <w:bCs/>
          <w:color w:val="00CC00"/>
        </w:rPr>
      </w:pPr>
      <w:r w:rsidRPr="00F24F12">
        <w:rPr>
          <w:rFonts w:ascii="Arial" w:hAnsi="Arial" w:cs="Arial"/>
          <w:b/>
          <w:bCs/>
          <w:color w:val="00CC00"/>
        </w:rPr>
        <w:t>METODOLOGÍA</w:t>
      </w:r>
    </w:p>
    <w:p w:rsidR="00E642DD" w:rsidRPr="00F24F12" w:rsidRDefault="00E642DD" w:rsidP="0025437C">
      <w:pPr>
        <w:pStyle w:val="NormalWeb"/>
        <w:spacing w:line="360" w:lineRule="auto"/>
        <w:ind w:left="-284" w:right="-568"/>
        <w:rPr>
          <w:rFonts w:ascii="Arial" w:hAnsi="Arial" w:cs="Arial"/>
          <w:sz w:val="22"/>
          <w:szCs w:val="22"/>
        </w:rPr>
      </w:pPr>
      <w:r w:rsidRPr="00F24F12">
        <w:rPr>
          <w:rFonts w:ascii="Arial" w:hAnsi="Arial" w:cs="Arial"/>
          <w:sz w:val="22"/>
          <w:szCs w:val="22"/>
        </w:rPr>
        <w:t xml:space="preserve">Cuando consumimos alimentos debemos tener en cuenta diferentes aspectos de su contenido energético, valores proteicos y composición general. Esta actividad está pensada para </w:t>
      </w:r>
      <w:r w:rsidRPr="00F24F12">
        <w:rPr>
          <w:rFonts w:ascii="Arial" w:hAnsi="Arial" w:cs="Arial"/>
          <w:sz w:val="22"/>
          <w:szCs w:val="22"/>
        </w:rPr>
        <w:lastRenderedPageBreak/>
        <w:t>concienciar de la importancia de tener en cuenta la información del etiquetado antes de comprar un producto alimenticio.</w:t>
      </w:r>
    </w:p>
    <w:p w:rsidR="00E642DD" w:rsidRPr="00F24F12" w:rsidRDefault="00E642DD" w:rsidP="0025437C">
      <w:pPr>
        <w:pStyle w:val="NormalWeb"/>
        <w:numPr>
          <w:ilvl w:val="0"/>
          <w:numId w:val="7"/>
        </w:numPr>
        <w:spacing w:beforeAutospacing="1" w:afterAutospacing="1" w:line="360" w:lineRule="auto"/>
        <w:ind w:left="-284" w:right="-568"/>
        <w:rPr>
          <w:rFonts w:ascii="Arial" w:hAnsi="Arial" w:cs="Arial"/>
          <w:sz w:val="22"/>
          <w:szCs w:val="22"/>
        </w:rPr>
      </w:pPr>
      <w:r w:rsidRPr="00F24F12">
        <w:rPr>
          <w:rFonts w:ascii="Arial" w:hAnsi="Arial" w:cs="Arial"/>
          <w:sz w:val="22"/>
          <w:szCs w:val="22"/>
        </w:rPr>
        <w:t xml:space="preserve">Los alumnos/as deberán traer a clase envoltorios, envases, de diferentes productos que utilicen habitualmente en su consumo alimentario (bebidas, platos pre-cocinados, latas de alimentos </w:t>
      </w:r>
      <w:proofErr w:type="spellStart"/>
      <w:r w:rsidRPr="00F24F12">
        <w:rPr>
          <w:rFonts w:ascii="Arial" w:hAnsi="Arial" w:cs="Arial"/>
          <w:sz w:val="22"/>
          <w:szCs w:val="22"/>
        </w:rPr>
        <w:t>etc</w:t>
      </w:r>
      <w:proofErr w:type="spellEnd"/>
      <w:r w:rsidRPr="00F24F12">
        <w:rPr>
          <w:rFonts w:ascii="Arial" w:hAnsi="Arial" w:cs="Arial"/>
          <w:sz w:val="22"/>
          <w:szCs w:val="22"/>
        </w:rPr>
        <w:t>...).</w:t>
      </w:r>
    </w:p>
    <w:p w:rsidR="00E642DD" w:rsidRPr="00F24F12" w:rsidRDefault="00E642DD" w:rsidP="0025437C">
      <w:pPr>
        <w:pStyle w:val="NormalWeb"/>
        <w:numPr>
          <w:ilvl w:val="0"/>
          <w:numId w:val="7"/>
        </w:numPr>
        <w:spacing w:beforeAutospacing="1" w:afterAutospacing="1" w:line="360" w:lineRule="auto"/>
        <w:ind w:left="-284" w:right="-568"/>
        <w:rPr>
          <w:rFonts w:ascii="Arial" w:hAnsi="Arial" w:cs="Arial"/>
          <w:sz w:val="22"/>
          <w:szCs w:val="22"/>
        </w:rPr>
      </w:pPr>
      <w:r w:rsidRPr="00F24F12">
        <w:rPr>
          <w:rFonts w:ascii="Arial" w:hAnsi="Arial" w:cs="Arial"/>
          <w:sz w:val="22"/>
          <w:szCs w:val="22"/>
        </w:rPr>
        <w:t>Se proporciona a los alumnos/as la información que deben llevar los diferentes etiquetados.</w:t>
      </w:r>
    </w:p>
    <w:p w:rsidR="00E642DD" w:rsidRPr="00F24F12" w:rsidRDefault="00E642DD" w:rsidP="0025437C">
      <w:pPr>
        <w:pStyle w:val="NormalWeb"/>
        <w:numPr>
          <w:ilvl w:val="0"/>
          <w:numId w:val="7"/>
        </w:numPr>
        <w:spacing w:beforeAutospacing="1" w:afterAutospacing="1" w:line="360" w:lineRule="auto"/>
        <w:ind w:left="-284" w:right="-568"/>
        <w:rPr>
          <w:rFonts w:ascii="Arial" w:hAnsi="Arial" w:cs="Arial"/>
          <w:sz w:val="22"/>
          <w:szCs w:val="22"/>
        </w:rPr>
      </w:pPr>
      <w:r w:rsidRPr="00F24F12">
        <w:rPr>
          <w:rFonts w:ascii="Arial" w:hAnsi="Arial" w:cs="Arial"/>
          <w:sz w:val="22"/>
          <w:szCs w:val="22"/>
        </w:rPr>
        <w:t>Comprobar si la información proporcionada por los diferentes fabricantes se corresponde con la que determina la ley.</w:t>
      </w:r>
    </w:p>
    <w:p w:rsidR="00E642DD" w:rsidRPr="00F24F12" w:rsidRDefault="00E642DD" w:rsidP="0025437C">
      <w:pPr>
        <w:pStyle w:val="NormalWeb"/>
        <w:numPr>
          <w:ilvl w:val="0"/>
          <w:numId w:val="7"/>
        </w:numPr>
        <w:spacing w:beforeAutospacing="1" w:afterAutospacing="1" w:line="360" w:lineRule="auto"/>
        <w:ind w:left="-284" w:right="-568"/>
        <w:rPr>
          <w:rFonts w:ascii="Arial" w:hAnsi="Arial" w:cs="Arial"/>
          <w:sz w:val="22"/>
          <w:szCs w:val="22"/>
        </w:rPr>
      </w:pPr>
      <w:r w:rsidRPr="00F24F12">
        <w:rPr>
          <w:rFonts w:ascii="Arial" w:hAnsi="Arial" w:cs="Arial"/>
          <w:sz w:val="22"/>
          <w:szCs w:val="22"/>
        </w:rPr>
        <w:t>Discusión en grupo sobre la información más importante para el consumidor.</w:t>
      </w:r>
    </w:p>
    <w:p w:rsidR="00E642DD" w:rsidRPr="00F24F12" w:rsidRDefault="00E642DD" w:rsidP="0025437C">
      <w:pPr>
        <w:pStyle w:val="NormalWeb"/>
        <w:numPr>
          <w:ilvl w:val="0"/>
          <w:numId w:val="7"/>
        </w:numPr>
        <w:spacing w:beforeAutospacing="1" w:afterAutospacing="1" w:line="360" w:lineRule="auto"/>
        <w:ind w:left="-284" w:right="-568"/>
        <w:rPr>
          <w:rFonts w:ascii="Arial" w:hAnsi="Arial" w:cs="Arial"/>
          <w:sz w:val="22"/>
          <w:szCs w:val="22"/>
        </w:rPr>
      </w:pPr>
      <w:r w:rsidRPr="00F24F12">
        <w:rPr>
          <w:rFonts w:ascii="Arial" w:hAnsi="Arial" w:cs="Arial"/>
          <w:sz w:val="22"/>
          <w:szCs w:val="22"/>
        </w:rPr>
        <w:t>Diferenciación entre: información y publicidad.</w:t>
      </w:r>
    </w:p>
    <w:p w:rsidR="00E642DD" w:rsidRPr="00F24F12" w:rsidRDefault="00E642DD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color w:val="00CC00"/>
          <w:sz w:val="22"/>
          <w:szCs w:val="22"/>
        </w:rPr>
      </w:pPr>
      <w:r w:rsidRPr="00F24F12">
        <w:rPr>
          <w:rFonts w:ascii="Arial" w:hAnsi="Arial" w:cs="Arial"/>
          <w:b/>
          <w:color w:val="00CC00"/>
          <w:sz w:val="22"/>
          <w:szCs w:val="22"/>
        </w:rPr>
        <w:t>TEMPORALIZACIÓN</w:t>
      </w:r>
    </w:p>
    <w:p w:rsidR="00E642DD" w:rsidRPr="00F24F12" w:rsidRDefault="00E642DD" w:rsidP="0025437C">
      <w:pPr>
        <w:spacing w:line="360" w:lineRule="auto"/>
        <w:ind w:left="-284" w:right="-568"/>
        <w:rPr>
          <w:rFonts w:ascii="Arial" w:hAnsi="Arial" w:cs="Arial"/>
        </w:rPr>
      </w:pPr>
      <w:r w:rsidRPr="00F24F12">
        <w:rPr>
          <w:rFonts w:ascii="Arial" w:hAnsi="Arial" w:cs="Arial"/>
        </w:rPr>
        <w:t>Las actividades propuestas serán llevadas a cabo durante el 1º trimestre del curso, ya que es en este periodo cuando se abordan los contenidos relacionados con la alimentación en la materia de “Biología-Geología”.</w:t>
      </w:r>
    </w:p>
    <w:p w:rsidR="00E642DD" w:rsidRPr="00F24F12" w:rsidRDefault="00E642DD" w:rsidP="0025437C">
      <w:pPr>
        <w:spacing w:line="360" w:lineRule="auto"/>
        <w:ind w:left="-284" w:right="-568"/>
        <w:rPr>
          <w:rFonts w:ascii="Arial" w:hAnsi="Arial" w:cs="Arial"/>
        </w:rPr>
      </w:pPr>
      <w:r w:rsidRPr="00F24F12">
        <w:rPr>
          <w:rFonts w:ascii="Arial" w:hAnsi="Arial" w:cs="Arial"/>
        </w:rPr>
        <w:t>Así mismo también se realizarán para el alumnado que cursa el “Ámbito Científico Tecnológico I” cuando se aborden dichos contenidos del temario de la materia.</w:t>
      </w:r>
    </w:p>
    <w:p w:rsidR="00E642DD" w:rsidRPr="00F24F12" w:rsidRDefault="00E642DD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color w:val="00CC00"/>
          <w:sz w:val="22"/>
          <w:szCs w:val="22"/>
        </w:rPr>
      </w:pPr>
      <w:r w:rsidRPr="00F24F12">
        <w:rPr>
          <w:rFonts w:ascii="Arial" w:hAnsi="Arial" w:cs="Arial"/>
          <w:b/>
          <w:color w:val="00CC00"/>
          <w:sz w:val="22"/>
          <w:szCs w:val="22"/>
        </w:rPr>
        <w:t>DESARROLLO DE LA ACTIVIDAD</w:t>
      </w:r>
    </w:p>
    <w:p w:rsidR="00E642DD" w:rsidRPr="00F24F12" w:rsidRDefault="00E642DD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sz w:val="22"/>
          <w:szCs w:val="22"/>
          <w:u w:val="single"/>
        </w:rPr>
      </w:pPr>
      <w:r w:rsidRPr="00F24F12">
        <w:rPr>
          <w:rFonts w:ascii="Arial" w:hAnsi="Arial" w:cs="Arial"/>
          <w:b/>
          <w:sz w:val="22"/>
          <w:szCs w:val="22"/>
          <w:u w:val="single"/>
        </w:rPr>
        <w:t>INTRODUCCIÓN</w:t>
      </w:r>
    </w:p>
    <w:p w:rsidR="00E642DD" w:rsidRPr="00F24F12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ab/>
        <w:t>La etiqueta facilita a los consumidores y consumidoras datos sobre el producto, y la información detallada de los productos alimenticios que adquirimos y consumimos. En el Real decreto 1334/1999, de 31 de julio, del BOE, se describe la Norma general del etiquetado, presentación y publicidad de los productos alimentarios.</w:t>
      </w:r>
      <w:r w:rsidRPr="00F24F12">
        <w:rPr>
          <w:rFonts w:ascii="Arial" w:hAnsi="Arial" w:cs="Arial"/>
          <w:color w:val="000000"/>
        </w:rPr>
        <w:br/>
      </w:r>
      <w:r w:rsidRPr="00F24F12">
        <w:rPr>
          <w:rFonts w:ascii="Arial" w:hAnsi="Arial" w:cs="Arial"/>
          <w:color w:val="000000"/>
        </w:rPr>
        <w:br/>
      </w:r>
      <w:r w:rsidRPr="00F24F12">
        <w:rPr>
          <w:rFonts w:ascii="Arial" w:hAnsi="Arial" w:cs="Arial"/>
          <w:color w:val="000000"/>
        </w:rPr>
        <w:tab/>
        <w:t>Todos los productos tienen que tener la etiqueta obligatoriamente de forma clara y comprensible. En esta etiqueta se han de especificar las indicaciones siguientes:</w:t>
      </w:r>
    </w:p>
    <w:p w:rsidR="00E642DD" w:rsidRPr="00F24F12" w:rsidRDefault="00E642DD" w:rsidP="0025437C">
      <w:pPr>
        <w:spacing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>a) El nombre del producto.</w:t>
      </w:r>
      <w:r w:rsidRPr="00F24F12">
        <w:rPr>
          <w:rFonts w:ascii="Arial" w:hAnsi="Arial" w:cs="Arial"/>
          <w:color w:val="000000"/>
        </w:rPr>
        <w:br/>
        <w:t>b) La lista de ingredientes.</w:t>
      </w:r>
      <w:r w:rsidRPr="00F24F12">
        <w:rPr>
          <w:rFonts w:ascii="Arial" w:hAnsi="Arial" w:cs="Arial"/>
          <w:color w:val="000000"/>
        </w:rPr>
        <w:br/>
        <w:t>c) La cantidad de determinados ingredientes o categoría de ingredientes</w:t>
      </w:r>
      <w:r w:rsidRPr="00F24F12">
        <w:rPr>
          <w:rFonts w:ascii="Arial" w:hAnsi="Arial" w:cs="Arial"/>
          <w:color w:val="000000"/>
        </w:rPr>
        <w:br/>
        <w:t>d) El grado alcohólico en las bebidas con una graduación superior en volumen al 1,2 por 100.</w:t>
      </w:r>
      <w:r w:rsidRPr="00F24F12">
        <w:rPr>
          <w:rFonts w:ascii="Arial" w:hAnsi="Arial" w:cs="Arial"/>
          <w:color w:val="000000"/>
        </w:rPr>
        <w:br/>
        <w:t>e) La cantidad limpia, por productos envasados</w:t>
      </w:r>
      <w:r w:rsidRPr="00F24F12">
        <w:rPr>
          <w:rFonts w:ascii="Arial" w:hAnsi="Arial" w:cs="Arial"/>
          <w:color w:val="000000"/>
        </w:rPr>
        <w:br/>
        <w:t>f) La fecha de duración mínima o la fecha de caducidad</w:t>
      </w:r>
      <w:r w:rsidRPr="00F24F12">
        <w:rPr>
          <w:rFonts w:ascii="Arial" w:hAnsi="Arial" w:cs="Arial"/>
          <w:color w:val="000000"/>
        </w:rPr>
        <w:br/>
        <w:t>g) Las condiciones especiales de conservación y de utilización</w:t>
      </w:r>
      <w:r w:rsidRPr="00F24F12">
        <w:rPr>
          <w:rFonts w:ascii="Arial" w:hAnsi="Arial" w:cs="Arial"/>
          <w:color w:val="000000"/>
        </w:rPr>
        <w:br/>
      </w:r>
      <w:r w:rsidRPr="00F24F12">
        <w:rPr>
          <w:rFonts w:ascii="Arial" w:hAnsi="Arial" w:cs="Arial"/>
          <w:color w:val="000000"/>
        </w:rPr>
        <w:lastRenderedPageBreak/>
        <w:t>h) La manera de utilizarlo, cuando su indicación sea necesaria para hacer un uso adecuado del producto alimentario</w:t>
      </w:r>
      <w:r w:rsidRPr="00F24F12">
        <w:rPr>
          <w:rFonts w:ascii="Arial" w:hAnsi="Arial" w:cs="Arial"/>
          <w:color w:val="000000"/>
        </w:rPr>
        <w:br/>
        <w:t>i) Identificación de la empresa: el nombre, la razón social o la denominación del fabricante o el envasador o el vendedor establecido dentro la Unión Europea y, en todo caso, su domicilio.</w:t>
      </w:r>
      <w:r w:rsidRPr="00F24F12">
        <w:rPr>
          <w:rFonts w:ascii="Arial" w:hAnsi="Arial" w:cs="Arial"/>
          <w:color w:val="000000"/>
        </w:rPr>
        <w:br/>
        <w:t>j) El lote de fabricación</w:t>
      </w:r>
      <w:r w:rsidRPr="00F24F12">
        <w:rPr>
          <w:rFonts w:ascii="Arial" w:hAnsi="Arial" w:cs="Arial"/>
          <w:color w:val="000000"/>
        </w:rPr>
        <w:br/>
        <w:t>k) El sitio de origen o procedencia</w:t>
      </w:r>
    </w:p>
    <w:p w:rsidR="00E642DD" w:rsidRPr="00F24F12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ab/>
        <w:t>En la etiqueta de la mayoría de los alimentos también aparece un dato adicional, pero que no ofrece información útil por el consumidor/</w:t>
      </w:r>
      <w:r w:rsidR="000F3EF2" w:rsidRPr="00F24F12">
        <w:rPr>
          <w:rFonts w:ascii="Arial" w:hAnsi="Arial" w:cs="Arial"/>
          <w:color w:val="000000"/>
        </w:rPr>
        <w:t>a:</w:t>
      </w:r>
      <w:r w:rsidRPr="00F24F12">
        <w:rPr>
          <w:rFonts w:ascii="Arial" w:hAnsi="Arial" w:cs="Arial"/>
          <w:color w:val="000000"/>
        </w:rPr>
        <w:t xml:space="preserve"> el código de barras. Este sólo es un sistema de control que al fabricante y al distribuidor les facilita la actividad comercial, como el marcado del precio, la cantidad de productos que tienen en el almacén, etc.</w:t>
      </w:r>
    </w:p>
    <w:p w:rsidR="00E642DD" w:rsidRPr="00F24F12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ab/>
        <w:t>Aun así, a la lista de ingredientes del etiquetado aparecen los aditivos autorizados. Los aditivos son substancias que se añaden a los productos alimentarios para que estos mantengan sus calidades o para que recuperen las calidades que se perdieron durante su elaboración.</w:t>
      </w:r>
    </w:p>
    <w:p w:rsidR="00E642DD" w:rsidRPr="00F24F12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ab/>
        <w:t>Los aditivos no se utilizan en todos los productos alimentarios, puesto que sólo se autorizan para determinados productos y en cantidades estrictamente controladas. A pesar de todo, no se pueden descartar posibles efectos acumulativos a largo plazo, y de ahí que los revisen constantemente con los adelantos científicos.</w:t>
      </w:r>
    </w:p>
    <w:p w:rsidR="00E642DD" w:rsidRPr="00F24F12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ab/>
        <w:t>Aun así, los aditivos están clasificados por la función que desarrollan en los alimentos. Esta clasificación es la siguiente:</w:t>
      </w:r>
    </w:p>
    <w:p w:rsidR="00E642DD" w:rsidRPr="00F24F12" w:rsidRDefault="00E642DD" w:rsidP="0025437C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b/>
          <w:bCs/>
          <w:color w:val="000000"/>
        </w:rPr>
        <w:t>antioxidantes</w:t>
      </w:r>
      <w:r w:rsidRPr="00F24F12">
        <w:rPr>
          <w:rFonts w:ascii="Arial" w:hAnsi="Arial" w:cs="Arial"/>
          <w:color w:val="000000"/>
        </w:rPr>
        <w:t xml:space="preserve">; impiden la degradación de los alimentos por oxidación de las grasas, o a causa </w:t>
      </w:r>
      <w:r w:rsidRPr="00F24F12">
        <w:rPr>
          <w:rFonts w:ascii="Arial" w:hAnsi="Arial" w:cs="Arial"/>
          <w:color w:val="000000"/>
        </w:rPr>
        <w:br/>
        <w:t>del contacto con el aire una vez abierto el envase.</w:t>
      </w:r>
    </w:p>
    <w:p w:rsidR="00E642DD" w:rsidRPr="00F24F12" w:rsidRDefault="00E642DD" w:rsidP="0025437C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b/>
          <w:bCs/>
          <w:color w:val="000000"/>
        </w:rPr>
        <w:t>acidulantes</w:t>
      </w:r>
      <w:r w:rsidRPr="00F24F12">
        <w:rPr>
          <w:rFonts w:ascii="Arial" w:hAnsi="Arial" w:cs="Arial"/>
          <w:color w:val="000000"/>
        </w:rPr>
        <w:t>; acidifican el alimento, retrasando el desarrollo de hongos y bacterias.</w:t>
      </w:r>
    </w:p>
    <w:p w:rsidR="00E642DD" w:rsidRPr="00F24F12" w:rsidRDefault="00E642DD" w:rsidP="0025437C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b/>
          <w:bCs/>
          <w:color w:val="000000"/>
        </w:rPr>
        <w:t>colorantes</w:t>
      </w:r>
      <w:r w:rsidRPr="00F24F12">
        <w:rPr>
          <w:rFonts w:ascii="Arial" w:hAnsi="Arial" w:cs="Arial"/>
          <w:color w:val="000000"/>
        </w:rPr>
        <w:t>; devuelven a los alimentos su color original perdido durante el proceso.</w:t>
      </w:r>
    </w:p>
    <w:p w:rsidR="00E642DD" w:rsidRPr="00F24F12" w:rsidRDefault="00E642DD" w:rsidP="0025437C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b/>
          <w:bCs/>
          <w:color w:val="000000"/>
        </w:rPr>
        <w:t>conservantes</w:t>
      </w:r>
      <w:r w:rsidRPr="00F24F12">
        <w:rPr>
          <w:rFonts w:ascii="Arial" w:hAnsi="Arial" w:cs="Arial"/>
          <w:color w:val="000000"/>
        </w:rPr>
        <w:t xml:space="preserve">; atrasan el desarrollo de microorganismos, y permiten una </w:t>
      </w:r>
      <w:r w:rsidRPr="00F24F12">
        <w:rPr>
          <w:rFonts w:ascii="Arial" w:hAnsi="Arial" w:cs="Arial"/>
          <w:color w:val="000000"/>
        </w:rPr>
        <w:br/>
        <w:t>mayor duración de los productos.</w:t>
      </w:r>
    </w:p>
    <w:p w:rsidR="00E642DD" w:rsidRPr="00F24F12" w:rsidRDefault="00E642DD" w:rsidP="0025437C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b/>
          <w:bCs/>
          <w:color w:val="000000"/>
        </w:rPr>
        <w:t xml:space="preserve">espesantes, </w:t>
      </w:r>
      <w:proofErr w:type="spellStart"/>
      <w:r w:rsidRPr="00F24F12">
        <w:rPr>
          <w:rFonts w:ascii="Arial" w:hAnsi="Arial" w:cs="Arial"/>
          <w:b/>
          <w:bCs/>
          <w:color w:val="000000"/>
        </w:rPr>
        <w:t>gelificantes</w:t>
      </w:r>
      <w:proofErr w:type="spellEnd"/>
      <w:r w:rsidRPr="00F24F12">
        <w:rPr>
          <w:rFonts w:ascii="Arial" w:hAnsi="Arial" w:cs="Arial"/>
          <w:b/>
          <w:bCs/>
          <w:color w:val="000000"/>
        </w:rPr>
        <w:t xml:space="preserve">, emulsionantes, </w:t>
      </w:r>
      <w:proofErr w:type="spellStart"/>
      <w:r w:rsidRPr="00F24F12">
        <w:rPr>
          <w:rFonts w:ascii="Arial" w:hAnsi="Arial" w:cs="Arial"/>
          <w:b/>
          <w:bCs/>
          <w:color w:val="000000"/>
        </w:rPr>
        <w:t>gasificantes</w:t>
      </w:r>
      <w:proofErr w:type="spellEnd"/>
      <w:r w:rsidRPr="00F24F12">
        <w:rPr>
          <w:rFonts w:ascii="Arial" w:hAnsi="Arial" w:cs="Arial"/>
          <w:b/>
          <w:bCs/>
          <w:color w:val="000000"/>
        </w:rPr>
        <w:t xml:space="preserve">, antiespumantes, agentes de cobertura, estabilizantes, sales </w:t>
      </w:r>
      <w:proofErr w:type="spellStart"/>
      <w:r w:rsidRPr="00F24F12">
        <w:rPr>
          <w:rFonts w:ascii="Arial" w:hAnsi="Arial" w:cs="Arial"/>
          <w:b/>
          <w:bCs/>
          <w:color w:val="000000"/>
        </w:rPr>
        <w:t>fundientes</w:t>
      </w:r>
      <w:proofErr w:type="spellEnd"/>
      <w:r w:rsidRPr="00F24F12">
        <w:rPr>
          <w:rFonts w:ascii="Arial" w:hAnsi="Arial" w:cs="Arial"/>
          <w:b/>
          <w:bCs/>
          <w:color w:val="000000"/>
        </w:rPr>
        <w:t xml:space="preserve"> y agentes de tratamiento de la harina, y almidones modificados</w:t>
      </w:r>
      <w:r w:rsidRPr="00F24F12">
        <w:rPr>
          <w:rFonts w:ascii="Arial" w:hAnsi="Arial" w:cs="Arial"/>
          <w:color w:val="000000"/>
        </w:rPr>
        <w:t>; dan a los alimentos las características a las que hace referencia su propia denominación.</w:t>
      </w:r>
    </w:p>
    <w:p w:rsidR="00E642DD" w:rsidRPr="00F24F12" w:rsidRDefault="00E642DD" w:rsidP="0025437C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b/>
          <w:bCs/>
          <w:color w:val="000000"/>
        </w:rPr>
        <w:t>edulcorantes y potenciadores del sabor</w:t>
      </w:r>
      <w:r w:rsidRPr="00F24F12">
        <w:rPr>
          <w:rFonts w:ascii="Arial" w:hAnsi="Arial" w:cs="Arial"/>
          <w:color w:val="000000"/>
        </w:rPr>
        <w:t xml:space="preserve">; aumentan el gusto del alimento. </w:t>
      </w:r>
    </w:p>
    <w:p w:rsidR="002B4FCF" w:rsidRDefault="00E642DD" w:rsidP="002543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lastRenderedPageBreak/>
        <w:t>Los aditivos autorizados aparecen en la lista de ingredientes del etiquetado de los productos. Se denominan por su nombre o mediante la letra E (de Europa, en los países de la Unión Europea) seguida de un número de tres o cuatro cifras asignado por la autoridad sanitaria, y siempre han de estar precedidos por el nombre de la categoría del aditivo. Por ejemplo: Edulcorante: sacarina o E-954.</w:t>
      </w:r>
      <w:r w:rsidR="002B4FCF" w:rsidRPr="002B4FCF">
        <w:rPr>
          <w:rFonts w:ascii="Arial" w:hAnsi="Arial" w:cs="Arial"/>
          <w:color w:val="000000"/>
        </w:rPr>
        <w:t xml:space="preserve"> </w:t>
      </w:r>
    </w:p>
    <w:p w:rsidR="002B4FCF" w:rsidRPr="00E642DD" w:rsidRDefault="002B4FCF" w:rsidP="002543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right="-568"/>
        <w:rPr>
          <w:rFonts w:ascii="Arial" w:hAnsi="Arial" w:cs="Arial"/>
          <w:color w:val="000000"/>
        </w:rPr>
      </w:pPr>
      <w:r w:rsidRPr="00E642DD">
        <w:rPr>
          <w:rFonts w:ascii="Arial" w:hAnsi="Arial" w:cs="Arial"/>
          <w:color w:val="000000"/>
        </w:rPr>
        <w:t xml:space="preserve">Los aditivos están listados en grupos para su facilidad de referencia. Dichos grupos son: </w:t>
      </w:r>
    </w:p>
    <w:p w:rsidR="002B4FCF" w:rsidRPr="00E642DD" w:rsidRDefault="002B4FCF" w:rsidP="002543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right="-568"/>
        <w:rPr>
          <w:rFonts w:ascii="Arial" w:hAnsi="Arial" w:cs="Arial"/>
          <w:color w:val="000000"/>
        </w:rPr>
      </w:pPr>
      <w:r w:rsidRPr="00E642DD">
        <w:rPr>
          <w:rFonts w:ascii="Arial" w:hAnsi="Arial" w:cs="Arial"/>
          <w:color w:val="000000"/>
        </w:rPr>
        <w:t xml:space="preserve">1. Colorantes </w:t>
      </w:r>
      <w:r>
        <w:rPr>
          <w:rFonts w:ascii="Arial" w:hAnsi="Arial" w:cs="Arial"/>
          <w:color w:val="000000"/>
        </w:rPr>
        <w:t xml:space="preserve">           </w:t>
      </w:r>
      <w:r w:rsidRPr="00E642DD">
        <w:rPr>
          <w:rFonts w:ascii="Arial" w:hAnsi="Arial" w:cs="Arial"/>
          <w:color w:val="000000"/>
        </w:rPr>
        <w:t xml:space="preserve">4. Edulcorantes </w:t>
      </w:r>
    </w:p>
    <w:p w:rsidR="002B4FCF" w:rsidRPr="00E642DD" w:rsidRDefault="002B4FCF" w:rsidP="002543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right="-568"/>
        <w:rPr>
          <w:rFonts w:ascii="Arial" w:hAnsi="Arial" w:cs="Arial"/>
          <w:color w:val="000000"/>
        </w:rPr>
      </w:pPr>
      <w:r w:rsidRPr="00E642DD">
        <w:rPr>
          <w:rFonts w:ascii="Arial" w:hAnsi="Arial" w:cs="Arial"/>
          <w:color w:val="000000"/>
        </w:rPr>
        <w:t xml:space="preserve">2. Conservantes </w:t>
      </w:r>
      <w:r>
        <w:rPr>
          <w:rFonts w:ascii="Arial" w:hAnsi="Arial" w:cs="Arial"/>
          <w:color w:val="000000"/>
        </w:rPr>
        <w:t xml:space="preserve">      </w:t>
      </w:r>
      <w:r w:rsidRPr="00E642DD">
        <w:rPr>
          <w:rFonts w:ascii="Arial" w:hAnsi="Arial" w:cs="Arial"/>
          <w:color w:val="000000"/>
        </w:rPr>
        <w:t xml:space="preserve">5. Emulgentes, estabilizadores, espesantes y </w:t>
      </w:r>
      <w:proofErr w:type="spellStart"/>
      <w:r w:rsidRPr="00E642DD">
        <w:rPr>
          <w:rFonts w:ascii="Arial" w:hAnsi="Arial" w:cs="Arial"/>
          <w:color w:val="000000"/>
        </w:rPr>
        <w:t>gelificantes</w:t>
      </w:r>
      <w:proofErr w:type="spellEnd"/>
      <w:r w:rsidRPr="00E642DD">
        <w:rPr>
          <w:rFonts w:ascii="Arial" w:hAnsi="Arial" w:cs="Arial"/>
          <w:color w:val="000000"/>
        </w:rPr>
        <w:t xml:space="preserve"> </w:t>
      </w:r>
    </w:p>
    <w:p w:rsidR="002B4FCF" w:rsidRPr="00E642DD" w:rsidRDefault="002B4FCF" w:rsidP="0025437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right="-568"/>
        <w:rPr>
          <w:rFonts w:ascii="Arial" w:hAnsi="Arial" w:cs="Arial"/>
          <w:color w:val="000000"/>
        </w:rPr>
      </w:pPr>
      <w:r w:rsidRPr="00E642DD">
        <w:rPr>
          <w:rFonts w:ascii="Arial" w:hAnsi="Arial" w:cs="Arial"/>
          <w:color w:val="000000"/>
        </w:rPr>
        <w:t>3. Antioxidantes</w:t>
      </w:r>
      <w:r>
        <w:rPr>
          <w:rFonts w:ascii="Arial" w:hAnsi="Arial" w:cs="Arial"/>
          <w:color w:val="000000"/>
        </w:rPr>
        <w:t xml:space="preserve">      </w:t>
      </w:r>
      <w:r w:rsidRPr="00E642DD">
        <w:rPr>
          <w:rFonts w:ascii="Arial" w:hAnsi="Arial" w:cs="Arial"/>
          <w:color w:val="000000"/>
        </w:rPr>
        <w:t xml:space="preserve"> 6. Otros </w:t>
      </w:r>
    </w:p>
    <w:p w:rsidR="0025437C" w:rsidRDefault="0025437C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4FCF" w:rsidRPr="00B250CA" w:rsidRDefault="002B4FCF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B250CA">
        <w:rPr>
          <w:rFonts w:ascii="Arial" w:hAnsi="Arial" w:cs="Arial"/>
          <w:b/>
          <w:color w:val="00B050"/>
          <w:sz w:val="22"/>
          <w:szCs w:val="22"/>
          <w:u w:val="single"/>
        </w:rPr>
        <w:t>ACTIVIDADES</w:t>
      </w:r>
    </w:p>
    <w:p w:rsidR="00E642DD" w:rsidRDefault="002B4FCF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196215</wp:posOffset>
            </wp:positionV>
            <wp:extent cx="4324350" cy="3200400"/>
            <wp:effectExtent l="19050" t="0" r="0" b="0"/>
            <wp:wrapTight wrapText="bothSides">
              <wp:wrapPolygon edited="0">
                <wp:start x="-95" y="0"/>
                <wp:lineTo x="-95" y="21471"/>
                <wp:lineTo x="21600" y="21471"/>
                <wp:lineTo x="21600" y="0"/>
                <wp:lineTo x="-95" y="0"/>
              </wp:wrapPolygon>
            </wp:wrapTight>
            <wp:docPr id="5" name="Imagen 15" descr="http://www.poderdelconsumidor.com.ar/images/etique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www.poderdelconsumidor.com.ar/images/etiquetas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2DD" w:rsidRPr="00F24F12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FF0000"/>
        </w:rPr>
      </w:pPr>
    </w:p>
    <w:p w:rsidR="002B4FCF" w:rsidRDefault="002B4FCF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</w:p>
    <w:p w:rsidR="002B4FCF" w:rsidRDefault="002B4FCF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</w:p>
    <w:p w:rsidR="002B4FCF" w:rsidRDefault="002B4FCF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</w:p>
    <w:p w:rsidR="002B4FCF" w:rsidRDefault="002B4FCF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</w:p>
    <w:p w:rsidR="0025437C" w:rsidRDefault="0025437C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sz w:val="22"/>
          <w:szCs w:val="22"/>
        </w:rPr>
      </w:pPr>
    </w:p>
    <w:p w:rsidR="0025437C" w:rsidRDefault="0025437C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sz w:val="22"/>
          <w:szCs w:val="22"/>
        </w:rPr>
      </w:pPr>
    </w:p>
    <w:p w:rsidR="0025437C" w:rsidRDefault="0025437C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sz w:val="22"/>
          <w:szCs w:val="22"/>
        </w:rPr>
      </w:pPr>
    </w:p>
    <w:p w:rsidR="0025437C" w:rsidRDefault="0025437C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sz w:val="22"/>
          <w:szCs w:val="22"/>
        </w:rPr>
      </w:pPr>
    </w:p>
    <w:p w:rsidR="002B4FCF" w:rsidRPr="002B4FCF" w:rsidRDefault="002B4FCF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sz w:val="22"/>
          <w:szCs w:val="22"/>
        </w:rPr>
      </w:pPr>
      <w:r w:rsidRPr="002B4FCF">
        <w:rPr>
          <w:rFonts w:ascii="Arial" w:hAnsi="Arial" w:cs="Arial"/>
          <w:b/>
          <w:sz w:val="22"/>
          <w:szCs w:val="22"/>
        </w:rPr>
        <w:t>1.  Los alumnos/as buscarán en cada etiqueta la siguiente información:</w:t>
      </w:r>
    </w:p>
    <w:p w:rsidR="002B4FCF" w:rsidRPr="00F24F12" w:rsidRDefault="002B4FCF" w:rsidP="0025437C">
      <w:pPr>
        <w:numPr>
          <w:ilvl w:val="2"/>
          <w:numId w:val="8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24F12">
        <w:rPr>
          <w:rFonts w:ascii="Arial" w:hAnsi="Arial" w:cs="Arial"/>
          <w:color w:val="000000"/>
        </w:rPr>
        <w:t>Denominación del producto</w:t>
      </w:r>
    </w:p>
    <w:p w:rsidR="002B4FCF" w:rsidRPr="00F24F12" w:rsidRDefault="002B4FCF" w:rsidP="0025437C">
      <w:pPr>
        <w:numPr>
          <w:ilvl w:val="2"/>
          <w:numId w:val="8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24F12">
        <w:rPr>
          <w:rFonts w:ascii="Arial" w:hAnsi="Arial" w:cs="Arial"/>
          <w:color w:val="000000"/>
        </w:rPr>
        <w:t>Nombre y domicilio del fabricante, envasador o vendedor</w:t>
      </w:r>
    </w:p>
    <w:p w:rsidR="002B4FCF" w:rsidRPr="00F24F12" w:rsidRDefault="002B4FCF" w:rsidP="0025437C">
      <w:pPr>
        <w:numPr>
          <w:ilvl w:val="2"/>
          <w:numId w:val="8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 xml:space="preserve"> Lista de ingredientes</w:t>
      </w:r>
    </w:p>
    <w:p w:rsidR="002B4FCF" w:rsidRPr="00F24F12" w:rsidRDefault="002B4FCF" w:rsidP="0025437C">
      <w:pPr>
        <w:numPr>
          <w:ilvl w:val="2"/>
          <w:numId w:val="8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 xml:space="preserve"> Contenido limpio</w:t>
      </w:r>
    </w:p>
    <w:p w:rsidR="002B4FCF" w:rsidRPr="00F24F12" w:rsidRDefault="002B4FCF" w:rsidP="0025437C">
      <w:pPr>
        <w:numPr>
          <w:ilvl w:val="2"/>
          <w:numId w:val="8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 xml:space="preserve"> Marca de datos (datos de caducidad, datos de consumo preferente)</w:t>
      </w:r>
    </w:p>
    <w:p w:rsidR="002B4FCF" w:rsidRPr="00F24F12" w:rsidRDefault="002B4FCF" w:rsidP="0025437C">
      <w:pPr>
        <w:numPr>
          <w:ilvl w:val="2"/>
          <w:numId w:val="8"/>
        </w:numPr>
        <w:suppressAutoHyphens w:val="0"/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24F12">
        <w:rPr>
          <w:rFonts w:ascii="Arial" w:hAnsi="Arial" w:cs="Arial"/>
          <w:color w:val="000000"/>
        </w:rPr>
        <w:t xml:space="preserve">Lote de fabricación </w:t>
      </w:r>
    </w:p>
    <w:p w:rsidR="00E642DD" w:rsidRPr="002B4FCF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b/>
          <w:color w:val="000000"/>
        </w:rPr>
      </w:pPr>
      <w:r w:rsidRPr="002B4FCF">
        <w:rPr>
          <w:rFonts w:ascii="Arial" w:hAnsi="Arial" w:cs="Arial"/>
          <w:b/>
          <w:color w:val="000000"/>
        </w:rPr>
        <w:lastRenderedPageBreak/>
        <w:t>2. Imaginaros que sois los propietarios/as de  un comercio de víveres y habéis recibido una remesa de envases de sobres de sopa con un 30% menos de contenido. Contestad:</w:t>
      </w:r>
    </w:p>
    <w:p w:rsidR="00E642DD" w:rsidRPr="00F24F12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>a) ¿Qué tenéis que buscar en las etiquetas por comprobar vuestra sospecha?</w:t>
      </w:r>
      <w:r w:rsidRPr="00F24F12">
        <w:rPr>
          <w:rFonts w:ascii="Arial" w:hAnsi="Arial" w:cs="Arial"/>
          <w:color w:val="000000"/>
        </w:rPr>
        <w:br/>
        <w:t>b) ¿A qué teléfono habría que llamar en el supuesto de que el envase estuviera afectado?</w:t>
      </w:r>
    </w:p>
    <w:p w:rsidR="00E642DD" w:rsidRPr="002B4FCF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b/>
          <w:color w:val="000000"/>
        </w:rPr>
      </w:pPr>
      <w:r w:rsidRPr="002B4FCF">
        <w:rPr>
          <w:rFonts w:ascii="Arial" w:hAnsi="Arial" w:cs="Arial"/>
          <w:b/>
          <w:color w:val="000000"/>
        </w:rPr>
        <w:t xml:space="preserve">3. Utilizando tres de las anteriores etiquetas y responded a las siguientes preguntas: </w:t>
      </w:r>
    </w:p>
    <w:p w:rsidR="00E642DD" w:rsidRPr="00F24F12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>a) Indicar dónde se tienen que dejar los productos (nevera, congelador...), durante cuánto  tiempo y qué se tiene que hacer con el envase una vez abierto.</w:t>
      </w:r>
      <w:r w:rsidRPr="00F24F12">
        <w:rPr>
          <w:rFonts w:ascii="Arial" w:hAnsi="Arial" w:cs="Arial"/>
          <w:color w:val="000000"/>
        </w:rPr>
        <w:br/>
        <w:t xml:space="preserve">b) ¿En qué creéis que se basa la conservación de la comida que contienden? </w:t>
      </w:r>
    </w:p>
    <w:p w:rsidR="00E642DD" w:rsidRPr="00F24F12" w:rsidRDefault="00E642DD" w:rsidP="0025437C">
      <w:pPr>
        <w:spacing w:before="100" w:beforeAutospacing="1" w:after="100" w:afterAutospacing="1" w:line="360" w:lineRule="auto"/>
        <w:ind w:left="-284" w:right="-568"/>
        <w:rPr>
          <w:rFonts w:ascii="Arial" w:hAnsi="Arial" w:cs="Arial"/>
          <w:color w:val="000000"/>
        </w:rPr>
      </w:pPr>
      <w:r w:rsidRPr="00F24F12">
        <w:rPr>
          <w:rFonts w:ascii="Arial" w:hAnsi="Arial" w:cs="Arial"/>
          <w:color w:val="000000"/>
        </w:rPr>
        <w:t>c) ¿Qué aportan estos productos a tu organismo? Son alimentos energéticos, reguladores o plásticos/formadores</w:t>
      </w:r>
      <w:proofErr w:type="gramStart"/>
      <w:r w:rsidRPr="00F24F12">
        <w:rPr>
          <w:rFonts w:ascii="Arial" w:hAnsi="Arial" w:cs="Arial"/>
          <w:color w:val="000000"/>
        </w:rPr>
        <w:t>?</w:t>
      </w:r>
      <w:proofErr w:type="gramEnd"/>
    </w:p>
    <w:p w:rsidR="00E642DD" w:rsidRPr="002B4FCF" w:rsidRDefault="00E642DD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sz w:val="22"/>
          <w:szCs w:val="22"/>
        </w:rPr>
      </w:pPr>
      <w:r w:rsidRPr="002B4FCF">
        <w:rPr>
          <w:rFonts w:ascii="Arial" w:hAnsi="Arial" w:cs="Arial"/>
          <w:b/>
          <w:color w:val="000000"/>
          <w:sz w:val="22"/>
          <w:szCs w:val="22"/>
        </w:rPr>
        <w:t xml:space="preserve">4. Otros elementos que están  presentes en las etiquetas de los productos alimentarios son los </w:t>
      </w:r>
      <w:r w:rsidRPr="002B4FCF">
        <w:rPr>
          <w:rFonts w:ascii="Arial" w:hAnsi="Arial" w:cs="Arial"/>
          <w:b/>
          <w:color w:val="000000"/>
          <w:sz w:val="22"/>
          <w:szCs w:val="22"/>
          <w:u w:val="single"/>
        </w:rPr>
        <w:t>aditivos</w:t>
      </w:r>
      <w:r w:rsidRPr="002B4FCF">
        <w:rPr>
          <w:rFonts w:ascii="Arial" w:hAnsi="Arial" w:cs="Arial"/>
          <w:b/>
          <w:color w:val="000000"/>
          <w:sz w:val="22"/>
          <w:szCs w:val="22"/>
        </w:rPr>
        <w:t xml:space="preserve">. Definir qué es un aditivo y haced una clasificación de los aditivos de las etiquetas usadas  en las siguientes categorías: colorantes, conservantes, antioxidantes… </w:t>
      </w:r>
    </w:p>
    <w:p w:rsidR="00E642DD" w:rsidRPr="00F24F12" w:rsidRDefault="00E642DD" w:rsidP="0025437C">
      <w:pPr>
        <w:pStyle w:val="NormalWeb"/>
        <w:spacing w:line="360" w:lineRule="auto"/>
        <w:ind w:left="-284" w:right="-568"/>
        <w:rPr>
          <w:rFonts w:ascii="Arial" w:hAnsi="Arial" w:cs="Arial"/>
          <w:b/>
          <w:sz w:val="22"/>
          <w:szCs w:val="22"/>
          <w:u w:val="single"/>
        </w:rPr>
      </w:pPr>
      <w:r w:rsidRPr="00F24F12">
        <w:rPr>
          <w:rFonts w:ascii="Arial" w:hAnsi="Arial" w:cs="Arial"/>
          <w:b/>
          <w:sz w:val="22"/>
          <w:szCs w:val="22"/>
          <w:u w:val="single"/>
        </w:rPr>
        <w:t>RECURSOS</w:t>
      </w:r>
    </w:p>
    <w:p w:rsidR="00E642DD" w:rsidRPr="00F24F12" w:rsidRDefault="00E642DD" w:rsidP="0025437C">
      <w:pPr>
        <w:pStyle w:val="NormalWeb"/>
        <w:numPr>
          <w:ilvl w:val="0"/>
          <w:numId w:val="9"/>
        </w:numPr>
        <w:spacing w:beforeAutospacing="1" w:afterAutospacing="1" w:line="360" w:lineRule="auto"/>
        <w:ind w:left="-284" w:right="-568"/>
        <w:rPr>
          <w:rStyle w:val="Textoennegrita"/>
          <w:rFonts w:ascii="Arial" w:hAnsi="Arial" w:cs="Arial"/>
          <w:b w:val="0"/>
          <w:sz w:val="22"/>
          <w:szCs w:val="22"/>
        </w:rPr>
      </w:pPr>
      <w:r w:rsidRPr="00F24F12">
        <w:rPr>
          <w:rStyle w:val="Textoennegrita"/>
          <w:rFonts w:ascii="Arial" w:hAnsi="Arial" w:cs="Arial"/>
          <w:b w:val="0"/>
          <w:sz w:val="22"/>
          <w:szCs w:val="22"/>
        </w:rPr>
        <w:t xml:space="preserve">Página web: </w:t>
      </w:r>
      <w:proofErr w:type="gramStart"/>
      <w:r w:rsidRPr="00F24F12">
        <w:rPr>
          <w:rStyle w:val="Textoennegrita"/>
          <w:rFonts w:ascii="Arial" w:hAnsi="Arial" w:cs="Arial"/>
          <w:b w:val="0"/>
          <w:sz w:val="22"/>
          <w:szCs w:val="22"/>
        </w:rPr>
        <w:t>EROSKI :animación</w:t>
      </w:r>
      <w:proofErr w:type="gramEnd"/>
      <w:r w:rsidRPr="00F24F12">
        <w:rPr>
          <w:rStyle w:val="Textoennegrita"/>
          <w:rFonts w:ascii="Arial" w:hAnsi="Arial" w:cs="Arial"/>
          <w:b w:val="0"/>
          <w:sz w:val="22"/>
          <w:szCs w:val="22"/>
        </w:rPr>
        <w:t xml:space="preserve"> sobre el etiquetado de los alimentos.</w:t>
      </w:r>
    </w:p>
    <w:p w:rsidR="00E642DD" w:rsidRDefault="00E642DD" w:rsidP="0025437C">
      <w:pPr>
        <w:pStyle w:val="NormalWeb"/>
        <w:numPr>
          <w:ilvl w:val="0"/>
          <w:numId w:val="9"/>
        </w:numPr>
        <w:spacing w:beforeAutospacing="1" w:afterAutospacing="1" w:line="360" w:lineRule="auto"/>
        <w:ind w:left="-284" w:right="-568"/>
        <w:rPr>
          <w:rStyle w:val="Textoennegrita"/>
          <w:rFonts w:ascii="Arial" w:hAnsi="Arial" w:cs="Arial"/>
          <w:b w:val="0"/>
          <w:sz w:val="22"/>
          <w:szCs w:val="22"/>
        </w:rPr>
      </w:pPr>
      <w:r w:rsidRPr="00F24F12">
        <w:rPr>
          <w:rStyle w:val="Textoennegrita"/>
          <w:rFonts w:ascii="Arial" w:hAnsi="Arial" w:cs="Arial"/>
          <w:b w:val="0"/>
          <w:sz w:val="22"/>
          <w:szCs w:val="22"/>
        </w:rPr>
        <w:t>Lista de aditivos y conservantes.</w:t>
      </w:r>
    </w:p>
    <w:p w:rsidR="00E642DD" w:rsidRPr="00F24F12" w:rsidRDefault="00E642DD" w:rsidP="0025437C">
      <w:pPr>
        <w:pStyle w:val="NormalWeb"/>
        <w:spacing w:beforeAutospacing="1" w:afterAutospacing="1" w:line="360" w:lineRule="auto"/>
        <w:ind w:left="-284" w:right="-568"/>
        <w:rPr>
          <w:rFonts w:ascii="Arial" w:hAnsi="Arial" w:cs="Arial"/>
          <w:bCs/>
          <w:sz w:val="22"/>
          <w:szCs w:val="22"/>
        </w:rPr>
      </w:pPr>
    </w:p>
    <w:p w:rsidR="00145B25" w:rsidRDefault="00145B25" w:rsidP="0025437C">
      <w:pPr>
        <w:ind w:left="-284" w:right="-568"/>
      </w:pPr>
    </w:p>
    <w:sectPr w:rsidR="00145B25" w:rsidSect="00145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FC8"/>
    <w:multiLevelType w:val="hybridMultilevel"/>
    <w:tmpl w:val="4C06F4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547F"/>
    <w:multiLevelType w:val="hybridMultilevel"/>
    <w:tmpl w:val="9760E776"/>
    <w:lvl w:ilvl="0" w:tplc="1C125A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79F1"/>
    <w:multiLevelType w:val="hybridMultilevel"/>
    <w:tmpl w:val="B7E68B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25A66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32CC"/>
    <w:multiLevelType w:val="hybridMultilevel"/>
    <w:tmpl w:val="D56054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A68BC"/>
    <w:multiLevelType w:val="hybridMultilevel"/>
    <w:tmpl w:val="6C0810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71641"/>
    <w:multiLevelType w:val="hybridMultilevel"/>
    <w:tmpl w:val="D3DE68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27590"/>
    <w:multiLevelType w:val="hybridMultilevel"/>
    <w:tmpl w:val="EE748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70883"/>
    <w:multiLevelType w:val="hybridMultilevel"/>
    <w:tmpl w:val="6744FC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4687E"/>
    <w:multiLevelType w:val="multilevel"/>
    <w:tmpl w:val="E274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2DD"/>
    <w:rsid w:val="000C2619"/>
    <w:rsid w:val="000F3EF2"/>
    <w:rsid w:val="00145B25"/>
    <w:rsid w:val="00155F21"/>
    <w:rsid w:val="0025437C"/>
    <w:rsid w:val="002B4FCF"/>
    <w:rsid w:val="00B250CA"/>
    <w:rsid w:val="00E6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642DD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642DD"/>
    <w:rPr>
      <w:b/>
      <w:bCs/>
    </w:rPr>
  </w:style>
  <w:style w:type="paragraph" w:styleId="Prrafodelista">
    <w:name w:val="List Paragraph"/>
    <w:basedOn w:val="Normal"/>
    <w:uiPriority w:val="34"/>
    <w:qFormat/>
    <w:rsid w:val="00E64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oderdelconsumidor.com.ar/images/etiquetas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Mesiton</dc:creator>
  <cp:keywords/>
  <dc:description/>
  <cp:lastModifiedBy>Mesiton</cp:lastModifiedBy>
  <cp:revision>6</cp:revision>
  <dcterms:created xsi:type="dcterms:W3CDTF">2013-03-02T12:25:00Z</dcterms:created>
  <dcterms:modified xsi:type="dcterms:W3CDTF">2013-05-19T09:59:00Z</dcterms:modified>
</cp:coreProperties>
</file>